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051" w:rsidRPr="004F1051" w:rsidRDefault="004F1051" w:rsidP="004F1051">
      <w:pPr>
        <w:spacing w:after="240" w:line="240" w:lineRule="auto"/>
        <w:jc w:val="center"/>
        <w:rPr>
          <w:rFonts w:ascii="Calibri" w:eastAsia="Calibri" w:hAnsi="Calibri" w:cs="Times New Roman"/>
          <w:lang w:val="sl-SI"/>
        </w:rPr>
      </w:pPr>
      <w:bookmarkStart w:id="0" w:name="_GoBack"/>
      <w:r w:rsidRPr="004F1051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t xml:space="preserve">Б.2.6. Разведка и разработка морских месторождений </w:t>
      </w:r>
      <w:r w:rsidRPr="004F1051">
        <w:rPr>
          <w:rFonts w:ascii="Times New Roman" w:eastAsia="Calibri" w:hAnsi="Times New Roman" w:cs="Times New Roman"/>
          <w:b/>
          <w:color w:val="000000"/>
          <w:sz w:val="28"/>
          <w:szCs w:val="28"/>
          <w:lang w:val="sl-SI"/>
        </w:rPr>
        <w:br/>
        <w:t>углеводородного сырья</w:t>
      </w:r>
      <w:bookmarkEnd w:id="0"/>
    </w:p>
    <w:p w:rsidR="004F1051" w:rsidRPr="004F1051" w:rsidRDefault="004F1051" w:rsidP="004F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1. Как организована система сброса с предохранительных клапанов технологического оборудования на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опасных производственных объектах (далее – ОПО)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</w:t>
      </w:r>
      <w:r w:rsidRPr="004F1051">
        <w:rPr>
          <w:rFonts w:ascii="Times New Roman" w:eastAsia="Calibri" w:hAnsi="Times New Roman" w:cs="Times New Roman"/>
          <w:sz w:val="24"/>
          <w:szCs w:val="24"/>
        </w:rPr>
        <w:t xml:space="preserve">морских нефтегазовых комплексах (далее –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МНГК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2. Каким образом должны выполняться работы, не включенные в утвержденный перечень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3. Кто утверждает перечень работ, осуществляемых по наряду-допуску, порядок оформления нарядов-допусков, перечни должностей специалистов, имеющих право выдавать и утверждать наряды-допуски?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4. При выполнении какого условия допускается размещение </w:t>
      </w:r>
      <w:r w:rsidRPr="004F1051">
        <w:rPr>
          <w:rFonts w:ascii="Times New Roman" w:eastAsia="Calibri" w:hAnsi="Times New Roman" w:cs="Times New Roman"/>
          <w:sz w:val="24"/>
          <w:szCs w:val="24"/>
        </w:rPr>
        <w:t xml:space="preserve">плавучих буровых установок (далее –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ПБУ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 на месте производства работ, постановка обслуживающих судов на якоря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производство работ в охранной зоне ЛЭП, кабелей связи, морских трубопроводов и других сооружений?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5. В каких зонах классов взрывоопасности помещений морских стационарных платформ (далее – МСП), плавучих буровых установок (далее – ПБУ), морских эстакад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приэстакадными нефтегазодобывающими и буровыми площадками, искусственных островов (далее – МЭ) и плавучих технологических комплексов (далее – ПТК) допускается установка электрооборудования, не имеющего маркировки по взрывозащите?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6. Каким количеством работников осуществляется обслуживание устьев морских скважин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МСП и ПТК?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7. С какой периодичностью и в какой период проводится обследование опорной части ОПО МНГК в целях определения воздействия на нее ледовых образований?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8. В присутствии кого производятся промыслово-геофизические работы в скважинах?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9. В каком случае допускается выполнение спуска перфоратора или торпеды в скважину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непосредственно первый отстрел перфоратора или взрыв торпеды с наступлением темноты?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10. Кто организует и проводит ремонтно-изоляционные работы на ликвидированных скважинах и проводит повторную ликвидацию при обнаружении ГНВП?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11. Какой документ определяет технологию ведения процесса или отдельных его стадий (операций), режимы и рецептуру производства продукции, показатели качества продукции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безопасные условия работы?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12. На какой срок на стадии проектирования ОПО разрабатывается ТР?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13. Какой установлен срок действия технологического регламента на действующем ОПО при опробовании нового оборудования?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14. Какие данные не указываются в рабочем проекте на бурение скважин?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15. Какие из перечисленных работников ОПО МНГК не должны дополнительно проходить проверку знаний по контролю и управлению скважиной при ГНВП?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16. В каких из перечисленных случаев должны проводиться газоопасные работы? Выберите два правильных варианта ответов.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17. Кто постоянно контролирует положение ПБУ над скважиной, горизонтальные перемещения ПБУ и угол наклона бурового райзера при бурении и выполнении других технологических операций?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18. На каком максимальном расстоянии допускается расположение аварийно-спасательного судна от МСП, ПБУ, МЭ или ПТК, если эвакуация для ОПО МНГК организована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применением АСС?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19. На каком расстоянии проводится крепление шлангокабелей системы управления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помощью хомутов к линиям глушения и дросселирования на секциях райзера или к канатам коллектора при спуске секций райзера с ППВО?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20. Цементный мост какой высоты устанавливается во всех ликвидируемых скважинах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последней (наименьшей) обсадной колонне, связанной с устьем скважины, с расположением кровли цементного моста на уровне дна моря?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21. С какой периодичностью проводится проверка знаний по видам тревог во время учебных и тренировочных занятий на МСП, ПБУ, МЭ и ПТК?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22. Кем утверждается инструкция, предусматривающая порядок проведения испытания подводного трубопровода?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23. Кого должен оповестить представитель организации-исполнителя буровых работ в случае возникновения открытого фонтана?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24. При каком условии закрытое помещение МСП, ПБУ, МЭ и ПТК, непосредственно сообщающееся с помещением с зоной класса взрывоопасности 0, относится к помещениям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с зоной класса взрывоопасности 1?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25. В каком случае разрешаются швартовка судов к ПБУ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26. Какие из перечисленных расписаний по тревогам предусматриваются на 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27. Что должен сделать руководитель структурного подразделения, на объекте которого будет проводиться газоопасная работа, при подготовке наряда-допуска на ее проведение?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28. Какой документ является основным на производство буровых работ согласно Правилам безопасности в нефтяной и газовой промышленности?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29. При каком условии допускается одновременное бурение двух скважин на ОПО МНГК?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30. Каким образом выполняются соединения между молниеприемником, токоотводом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заземлителем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31. Какие из перечисленных металлических частей и конструкций ОПО МНГК, которые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не находятся под напряжением, но доступны для прикосновения в условиях эксплуатации, заземляются?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32. Какая организация отвечает за безопасное ведение промыслово-геофизических работ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МСП, ПБУ, МЭ, ПТК и хранение ВМ?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33. С какой периодичностью на скважинах, находящихся в консервации, проводятся проверки состояния оборудования и наличия избыточного давления на устье с составлением акта обследования?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34. Какая из перечисленных надписей не указывается на каждой консервируемой скважине?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35. Кто руководит всеми работами по герметизации и отсоединению от устья скважины при прямых признаках газонефтеводопроявления (ГНВП)?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36. В каких местах должны устанавливаться датчики контроля концентрационных пределов распространения пламени?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37. В каком случае допускается применение устройств, изменяющих противодавление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выхлопе и разряжение на входе двигателя энергетической установки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38. Какое из перечисленных требований при формировании подводного устья скважины указано верно?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39. Какие действия не следует проводить перед испытанием и освоением скважин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40. Что необходимо выполнить перед началом транспортирования оборудования на скважину?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41. Допускается ли последовательное соединение между собой заземляющих устройств разных зданий, сооружений, установок с помощью одного заземляющего проводника?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42. В каких случаях устье скважин на период ремонта оснащается противовыбросовым оборудованием?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43. Как часто проводится определение технического состояния заземляющего устройства?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44. Какие карты обязана иметь эксплуатирующая организация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45. Допускается ли не устанавливать молниеотводное устройство на возвышающихся над МСП, ПБУ, МЭ и ПТК конструкциях?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46. Кем должны быть приняты законченные строительно-монтажные работы на ОПО МНГК или их составляющих?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47. Какие требования предъявляются для защиты от статического электричества одиночно установленных технических устройств (оборудование, емкость, аппарат, агрегат)?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48. В каких случаях необходимо проверять изоляцию электрооборудования и исправность устройства защитного заземления буровой установки или скважины?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49. Какие из приведенных помещений (пространств) относятся к зоне 1 (участок, на котором может присутствовать взрывоопасная смесь в нормальном рабочем режиме)?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50. Какие из приведенных помещений (пространств) относятся к зоне 2 (участок, на котором присутствие взрывоопасной смеси в нормальном рабочем режиме исключается на открытых площадках и в помещениях)?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51. Каким образом следует располагать здания и сооружения с производственными процессами, выделяющими в атмосферу вредные и (или) горючие вещества при обустройстве нефтяных, газовых и газоконденсатных месторождений?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52. Каким образом должно осуществляться управление энергетическими установками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53. В каком из положений нарушены требования к энергетическим установкам?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54. Какие из обязательных мер безопасного ведения газоопасных работ, предусмотренных правилами, указаны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55. Каким образом и с какой периодичностью должна проводиться очистка воздухопроводов энергетических установок от масляных наслоений?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56. Какие требования предъявляются к выхлопным трубам энергетических установок?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 xml:space="preserve">57. Каким требованиям должны соответствовать электрические сети на МСП, ПБУ, МЭ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ПТК?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58. В каком исполнении должны быть технические устройства, применяемые во взрывопожароопасных зонах?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59. Для каких целей во взрывоопасных технологических процессах должны быть предусмотрены системы противоаварийной защиты, противопожарной защиты и газовой безопасности?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60. Что должна обеспечивать лебедка при проведении спуско-подъемных операций?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61. Какие данные должны быть указаны на металлической табличке, укрепляемой на видном месте мачты агрегата по ремонту скважин?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62. Чем должны быть оборудованы и оснащены колтюбинговые установки с гибкими трубами?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63. Какие меры безопасности должны быть предусмотрены при проведении ремонтных работ или укладке кабеля после ремонта?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64. Вентиляционной системой какого типа должны быть оборудованы все закрытые помещения буровой установки, где возможны проникновение или возникновение воспламеняющихся смесей?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65. Какие из приведенных помещений (пространств) относятся к зоне 0 (участок, на котором взрывоопасная смесь присутствует постоянно или в течение длительных периодов времени)?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66. В каком случае должно обеспечиваться полное отключение оборудования и механизмов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закрытых помещениях буровой установки, где возможны возникновение или проникновение воспламеняющихся смесей?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67. Какое напряжение должно применяться для питания переносных электрических светильников, используемых при работах в особо неблагоприятных условиях и наружных установках?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68. Кто имеет право на подключение переносных светильников и разводку кабелей в полевых условиях?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69. Какие требования к емкости для долива скважины указаны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70. Кто определяет структурные подразделения, на которые возложены полномочия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по согласованию перечня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71. Разрешается ли прокладка заглубленных каналов и тоннелей при обустройстве нефтяных, газовых и газоконденсатных месторождений для размещения кабелей в помещениях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на территории наружных установок, имеющих источники возможного выделения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в атмосферу вредных веществ плотностью по воздуху более 0,8, а также источники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возможных проливов горючих и серосодержащих жидкостей?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72. Допускается ли при обустройстве нефтяных, газовых и газоконденсатных месторождений хранение токсичных жидкостей в резервуарах с «атмосферным» дыханием?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73. Какие требования предъявляются к хранению использованной ветоши и обтирочных материалов во взрывоопасных зонах?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74. Какая должна быть кратность воздухообмена в помещениях с взрывоопасными зонами?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75. Каким проверкам подвергается подводный трубопровод после капитального ремонта?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76. К какой группе газоопасных работ относятся работы, выполняемые без оформления наряда-допуска?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77. Каким оборудованием допускается проводить геофизические работы?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78. В каком из перечисленных случаев должно проводиться забуривание новых (боковых) стволов в обсаженных скважинах?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79. После чего производится сдача в работу смонтированной буровой установки?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80. С какой регулярностью проводятся повторная и последующие проверки подводного трубопровода?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81. Допускается ли отдача якорей судами в охранной зоне подводных трубопроводов?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82. Какое минимальное количество превенторов должно быть в составе противовыбросового оборудования (далее - ПВО)?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83. Какое требование, предъявляемое к применению противовыбросового оборудования, указано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84. Кем осуществляется выбор типа противовыбросового оборудования и колонной головки?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85. Какие показатели должны постоянно контролироваться в процессе проходки ствола скважины?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86. Какое должно быть расстояние между устьями скважин при расположении систем управления оборудования ПВО при бурении скважин и задвижками фонтанной арматуры эксплуатируемых скважин на одном ярусе при отсутствии обоснованных проектных решений о конкретных расстояниях?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87. На кого возлагается общее руководство буровыми работами на ПБУ?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88. Кем выдаются разрешения на выполнение отдельных технологических операций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 xml:space="preserve">и применение ограничений эксплуатации бурового оборудования, а также указания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о прекращении бурения и отсоединении бурового райзера по гидрометеорологическим условиям?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89. Какое судно должно постоянно находиться в период опробования скважины вблизи МСП, ПБУ, МЭ и ПТК?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90. Какие инструктажи необходимо провести до начала работ по формированию устья скважины?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91. Каким образом осуществляется визуальный контроль за соединениями бурового райзера, блока ППВО под водой?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92. Какие меры безопасности и охраны окружающей среды необходимо произвести при сжигании продукции опробования скважины?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93. Каким требованиям должны соответствовать трубопроводы, проложенные от устья скважин до технологических установок?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94. Кто осматривает нефтеналивное судно, пришвартованное к нефтеналивному или перегрузочному комплексу, для определения возможности налива нефти?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95. Какие работы не запрещается производить во время стоянки нефтеналивного судна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у причала?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96. Кто обеспечивает работников геофизической организации при нахождении на МСП, ПБУ, МЭ, ПТК спасательными средствами?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97. Какие действия необходимо предпринять, если взрывчатые материалы, завезенные на ОПО МНГК, использованы неполностью?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98. Что должно включаться в опасную зону на период прострелочно-взрывных работ на МСП, ПБУ и МЭ?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99. Как оборудуется устье скважины при ликвидации скважин, пробуренных с ПБУ?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100. На какие виды работ распространяются Правила безопасного ведения газоопасных, огневых и ремонтных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101. Как должны выполняться работы, не включенные в утвержденный перечень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102. Кто и на какой срок может продлить наряд-допуск на проведение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103. В течение какого срока должны храниться экземпляры наряда-допуска на проведение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104.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105. Допускается ли пересечение технологических трубопроводов с газом, ЛВЖ, ГЖ,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трубопроводами негорючих веществ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106. Какие требования предъявляются к лицам, допущенным к выполнению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107. Кем из перечисленных должностных лиц согласовываются сроки проведения газоопасных работ на опасных производственных объектах подрядными организациями?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108. Кто из перечисленных лиц может быть назначен лицом, ответственным за подготовку газоопасной работы?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109. Кем производится пуск в работу смонтированной установки и оборудования?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110. Каким образом выполняется присоединение заземляющих проводников к заземлителю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заземляемым конструкциям?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111. В каком случае не допускается швартовка судов к ПБУ?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112. Какие данные не регистрируются и не контролируются на ПБУ с динамической системой позиционирования и (или) с якорной системой удержания?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113. При применении каких материалов устанавливается герметичное оборудование с устройством для пневмотранспорта при проведении буровых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114. С каким уклоном допускается устанавливать опорную плиту (при ее наличии) на ровную поверхность дна моря при формировании подводного устья скважины?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115. Кем составляется акт готовности скважины к промыслово-геофизическим работам?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</w:rPr>
        <w:t>Выберите 2 варианта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116. Кем устанавливается состав работников геофизической партии и буровой бригады, находящихся при ПВР в пределах опасной зоны?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117. Какое из перечисленных действий перед проведением прострелочно-взрывных работ указано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118. Куда представляется один экземпляр акта обследования дна на отсутствие навигационных опасностей, составленный эксплуатирующей организацией, при ликвидации и консервации морских нефтегазовых скважин?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119. Что из перечисленного не следует выполнять при консервации эксплуатационных скважин с надводным расположением устья?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120. Какие требования предъявляются к работникам комплексных бригад при необходимости выполнения работ, требующих совмещения профессий?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121. С чем из перечисленного должны быть ознакомлены работники, прибывшие на ОПО для работы?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122. Где фиксируются сведения о проведении вводного инструктажа?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123. В каком случае допускается одновременное проведение испытания и ремонтных работ электрооборудования технологических систем ОПО МНГК различными бригадами в пределах одного присоединения?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124. Что из перечисленного допускается при электрообеспечении и эксплуатации электрооборудования технологических систем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125. Какую минимальную группу по электробезопасности должны иметь лица, допускаемые к управлению грузоподъемными устройствами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126. Кем осуществляется надзор за ходом строительства скважин, качеством выполнения работ, уровнем технологических процессов и операций, качеством используемых материалов и технических средств, соблюдением безопасных условий труда?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127. Какие из перечисленных документов обязательны для изучения работниками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128. Какое из перечисленных организационно-технических требований на ОПО МНГК указано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129. При каких условиях допускается повторное использование рабочего проекта при бурении группы скважин на идентичных по геолого-техническим условиям площадях?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130. Кто принимает оперативные решения по отклонению от параметров, предусмотренных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рабочем проекте при возникновении в процессе производства буровых работ осложнений (газонефтепроявление, поглощения, обвалы и др.)?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131. С учетом каких параметров производятся выбор обсадных труб и расчет обсадных колонн на стадиях строительства и эксплуатации скважин?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132. Каким документом устанавливаются периодичность и способы проверки состояния обсадных колонн по мере их износа и необходимые мероприятия по обеспечению безопасной проводки и эксплуатации скважин?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133. После выполнения какого условия работникам разрешается приступить к демонтажу буровой установки на электроприводе?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134. Что должно быть указано на корпусах оборудования, входящего в состав талевой системы (кронблок, талевый блок, крюк)?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135. Кто устанавливает порядок организации, проведения планового ремонта и обслуживания бурового и энергетического оборудования?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136. Каким давлением производится испытание пневматической системы буровой установки на месте производства работ (после монтажа, ремонта)?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137. При каком превышении давления должны срабатывать предохранительные устройства насоса?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138. Кем разрабатываются инструкции по монтажу и эксплуатации противовыбросового оборудования (далее -ПВО)?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139. Куда направляется сообщение о сбрасывании контейнеров с ВМ в море при аварийной ситуации на МСП, ПБУ, МЭ или ПТК и невозможности срочной перегрузки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ВМ на спасательное или дежурное судно? Выберите 2 варианта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140. Какое расстояние должно быть между устьями скважин при их размещении на кустовых площадках вечномерзлых грунтов?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141. Кем устанавливается порядок проведения работ на кустовых площадках при совмещении во времени различных по характеру работ (бурение, освоение, эксплуатация, монтаж нефтегазодобывающего оборудования и т.д.)?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142. В каком случае следует прекратить все работы на соседних объектах кустовых площадок?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143. С какой периодичностью и в каком объеме проводятся исследования эксплуатационных скважин?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144. Разрешается ли исследование разведочных и эксплуатационных скважин в случае отсутствия утилизации жидкого продукта?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145. Кто подает команду об эвакуации работников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146. Какая вентиляция должна включаться перед пуском насоса, расположенного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помещении, и заполнением его нефтью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147. Какие виды работ относятся к реконструкции нефтяных и газовых скважин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в соответствии с Правилами безопасности в нефтяной и газовой промышленности?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148. В каком порядке производятся передача скважин для ремонта или реконструкции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приемка скважин после завершения ремонтных работ от заказчика подрядчику?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149. Какое напряжение необходимо для энергообеспечения электрооборудования агрегатов для ремонта скважин?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150. Чем должны оснащаться передвижные насосные установки, предназначенные для работы на скважинах?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151. В соответствии с требованиями каких документов производится подготовка площадки, монтаж и эксплуатация колтюбинговых установок?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152. Какое из перечисленных требований к проведению ПГР на ОПО МНГК указано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153. Кем разрабатывается план действий по перевозке отказавшей аппаратуры (торпеды)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неизвлекаемыми средствами взрывания, в случае невозможности уничтожения на месте работы?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154. Какими организациями разрабатываются и утверждаются технологические регламенты на работы по добыче, сбору и подготовке нефти, газа и газового конденсата?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155. Какое из перечисленных требований к ОПО МНГК указано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156. При каком условии закрытое помещение, непосредственно сообщающееся с зоной 0, считается взрывобезопасным?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157. По истечении какого срока технологический регламент подлежит обязательному пересмотру?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158. Как проверяется наличие мостов при ликвидации скважин без эксплуатационной колонны?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159. Что из перечисленного указывается в плане безопасного проведения изоляционно-ликвидационных работ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160. С кем согласовывается документация на ликвидацию или консервацию скважин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с подводным расположением устья?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161. Кто оформляет акт о консервации (ликвидации) скважины на ОПО МНГК?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162. Кем определяются критерии предельных состояний и критерии вывода из эксплуатации оборудования, инструментов, контрольно-измерительных приборов?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163. Что из перечисленного следует выполнить для проведения огневых работ внутри емкости (аппарата) при проведении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164. Какие сведения не указываются в организационно-распорядительном документе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для остановки на ремонт объекта или оборудования?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165. Кем из перечисленных лиц может осуществляться общая координация ремонтных работ на объекте, где ремонтные работы производятся несколькими подрядными организациями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заказчиком?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166. Что должна выполнить подрядная организация до начала проведения ремонтных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167. Кто производит подключение к электросетям передвижных электроприемников подрядной организации и их отключение при проведении ремонтных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168. Каким образом фиксируется прохождение инструктажа исполнителями ремонтных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169. Допускается ли оформление и регистрация наряда-допуска на выполнение ремонтных работ в электронном виде?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170. Нужно ли пересматривать перечни газоопасных работ при изменении технологического процесса и технологической схемы производства?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171. Кем утверждается перечень газоопасных работ, проводимых на опасных производственных объектах?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172. Когда могут проводиться газоопасные работы, выполняемые по наряду-допуску?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173. С кем согласовывается наряд-допуск на проведение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174. Что допускается при оформлении наряда-допуска на проведение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175. Кто осуществляет подготовку объекта к проведению на нем газоопасной работы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и огневых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176. Какие требования к исполнителям газоопасных работ указаны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lastRenderedPageBreak/>
        <w:t>177. Кому лицо, ответственное за подготовку газоопасных работ, должно сдать объект после окончания подготовительных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178. О чем опрашивает каждого исполнителя лицо, ответственное за проведение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179. При каких условиях разрешается входить в газоопасное место при проведении газоопасных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180. В присутствии кого должна начинаться газоопасная работа?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181. Какие информационные плакаты вывешиваются в зоне газоопасных работ на видном месте перед началом работ внутри емкостей и на все время их проведения?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182. При какой максимальной температуре работа внутри емкостей (аппаратов)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не допускается?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183. Что из перечисленного необходимо выполнить при отсутствии зрительной связи между работающим и наблюдающим при проведении газоопасных работ внутри емкостей?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184. При каких условиях допускается работа внутри емкостей без средств защиты органов дыхания?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185. Что должны включать в себя мероприятия, обеспечивающие безопасность выполнения работ внутри аппаратов без средств индивидуальной защиты органов дыхания?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186. В течение какого времени наряд-допуск на выполнение огневых работ действителен?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187. Какое из перечисленных обязанностей руководителя структурного подразделения,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на объекте которого будут проводиться огневые работы, указано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188. Какое из перечисленных требований при назначении специалиста ответственным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выполнение огневых работ указано неверно?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189. Кто осуществляет подготовку объекта к проведению на нем огневых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>190. При какой концентрации взрывопожароопасных веществ не допускается проведение огневых работ? Выберите правильный вариант ответа.</w:t>
      </w:r>
    </w:p>
    <w:p w:rsidR="004F1051" w:rsidRPr="004F1051" w:rsidRDefault="004F1051" w:rsidP="004F105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2D414F" w:rsidRDefault="004F1051" w:rsidP="004F1051"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t xml:space="preserve">191. В соответствии с каким документом устанавливается периодичность контроля </w:t>
      </w:r>
      <w:r w:rsidRPr="004F1051">
        <w:rPr>
          <w:rFonts w:ascii="Times New Roman" w:eastAsia="Calibri" w:hAnsi="Times New Roman" w:cs="Times New Roman"/>
          <w:color w:val="000000"/>
          <w:sz w:val="24"/>
          <w:szCs w:val="24"/>
          <w:lang w:val="sl-SI"/>
        </w:rPr>
        <w:br/>
        <w:t>за состоянием воздушной среды? Выберите правильный вариант ответа.</w:t>
      </w:r>
    </w:p>
    <w:sectPr w:rsidR="002D4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E2"/>
    <w:rsid w:val="002D414F"/>
    <w:rsid w:val="00441AE2"/>
    <w:rsid w:val="004F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3E4D4-2D1C-4C6B-8AB5-C27416064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4644</Words>
  <Characters>26476</Characters>
  <Application>Microsoft Office Word</Application>
  <DocSecurity>0</DocSecurity>
  <Lines>220</Lines>
  <Paragraphs>62</Paragraphs>
  <ScaleCrop>false</ScaleCrop>
  <Company/>
  <LinksUpToDate>false</LinksUpToDate>
  <CharactersWithSpaces>31058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Елена Николаевна</dc:creator>
  <cp:keywords/>
  <dc:description/>
  <cp:lastModifiedBy>Михайлова Елена Николаевна</cp:lastModifiedBy>
  <cp:revision>2</cp:revision>
  <dcterms:created xsi:type="dcterms:W3CDTF">2022-12-20T10:08:00Z</dcterms:created>
  <dcterms:modified xsi:type="dcterms:W3CDTF">2022-12-20T10:09:00Z</dcterms:modified>
</cp:coreProperties>
</file>